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338" w:rsidRPr="00D351F9" w:rsidRDefault="000A000B" w:rsidP="00F6122A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D351F9">
        <w:rPr>
          <w:rFonts w:ascii="微软雅黑" w:eastAsia="微软雅黑" w:hAnsi="微软雅黑" w:cs="微软雅黑"/>
          <w:b/>
        </w:rPr>
        <w:t>易科智</w:t>
      </w:r>
      <w:r w:rsidRPr="00D351F9">
        <w:rPr>
          <w:rFonts w:ascii="微软雅黑" w:eastAsia="微软雅黑" w:hAnsi="微软雅黑" w:cs="微软雅黑" w:hint="eastAsia"/>
          <w:b/>
        </w:rPr>
        <w:t>连分线盒，可根据布线方向需求，实现</w:t>
      </w:r>
      <w:r w:rsidRPr="00D351F9">
        <w:rPr>
          <w:rFonts w:ascii="微软雅黑" w:eastAsia="微软雅黑" w:hAnsi="微软雅黑" w:cs="微软雅黑"/>
          <w:b/>
        </w:rPr>
        <w:t>360°</w:t>
      </w:r>
      <w:r w:rsidRPr="00D351F9">
        <w:rPr>
          <w:rFonts w:ascii="微软雅黑" w:eastAsia="微软雅黑" w:hAnsi="微软雅黑" w:cs="微软雅黑" w:hint="eastAsia"/>
          <w:b/>
        </w:rPr>
        <w:t>电缆布线。</w:t>
      </w:r>
    </w:p>
    <w:p w:rsidR="000A000B" w:rsidRPr="00D351F9" w:rsidRDefault="000A000B" w:rsidP="00D351F9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eastAsia="zh-CN"/>
        </w:rPr>
      </w:pPr>
      <w:r w:rsidRPr="00D351F9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适用于带或不带连接器的电缆，防护等级达到</w:t>
      </w:r>
      <w:r w:rsidRPr="00D351F9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IP54</w:t>
      </w:r>
    </w:p>
    <w:p w:rsidR="000A000B" w:rsidRPr="000A000B" w:rsidRDefault="000A000B" w:rsidP="00D351F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使用新</w:t>
      </w:r>
      <w:r w:rsidRPr="00D351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款</w:t>
      </w:r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分线盒，中心布线的电缆可以 360° 转向任意需要的方向。带插头和不带插头的电缆都能使用该产品。</w:t>
      </w:r>
    </w:p>
    <w:p w:rsidR="000A000B" w:rsidRPr="000A000B" w:rsidRDefault="000A000B" w:rsidP="00D351F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分线盒适用于公制</w:t>
      </w:r>
      <w:r w:rsidRPr="00D351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开孔</w:t>
      </w:r>
      <w:r w:rsidRPr="00D351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M32-M75</w:t>
      </w:r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，并用锁紧螺母固定。</w:t>
      </w:r>
    </w:p>
    <w:p w:rsidR="000A000B" w:rsidRPr="000A000B" w:rsidRDefault="000A000B" w:rsidP="00D351F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使用双孔或四</w:t>
      </w:r>
      <w:proofErr w:type="gramStart"/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孔穿芯</w:t>
      </w:r>
      <w:proofErr w:type="gramEnd"/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时，可以大大增加电缆引入框架和电缆</w:t>
      </w:r>
      <w:proofErr w:type="gramStart"/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格兰头的</w:t>
      </w:r>
      <w:proofErr w:type="gramEnd"/>
      <w:r w:rsidRPr="000A000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电缆布线密度。 可布线多达48 根电缆。</w:t>
      </w:r>
    </w:p>
    <w:p w:rsidR="000A000B" w:rsidRDefault="00D351F9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1E32F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https://www.icotek.cn/zh/p/distribution-box/db</w:t>
        </w:r>
      </w:hyperlink>
    </w:p>
    <w:p w:rsidR="00D351F9" w:rsidRDefault="00D351F9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DB Distribution Box  | 360°电缆接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B Distribution Box  | 360°电缆接入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1F9" w:rsidRDefault="00D351F9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D351F9" w:rsidRDefault="00D351F9" w:rsidP="00D351F9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D351F9" w:rsidRPr="00D351F9" w:rsidRDefault="00D351F9" w:rsidP="00F6122A">
      <w:pPr>
        <w:rPr>
          <w:rStyle w:val="a7"/>
          <w:rFonts w:ascii="Times New Roman" w:eastAsia="Times New Roman" w:hAnsi="Times New Roman" w:cs="Times New Roman" w:hint="eastAsia"/>
          <w:sz w:val="24"/>
          <w:szCs w:val="24"/>
          <w:lang w:val="en-US" w:eastAsia="de-DE"/>
        </w:rPr>
      </w:pPr>
    </w:p>
    <w:sectPr w:rsidR="00D351F9" w:rsidRPr="00D351F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52C" w:rsidRDefault="00EE052C" w:rsidP="00565520">
      <w:pPr>
        <w:spacing w:after="0" w:line="240" w:lineRule="auto"/>
      </w:pPr>
      <w:r>
        <w:separator/>
      </w:r>
    </w:p>
  </w:endnote>
  <w:endnote w:type="continuationSeparator" w:id="0">
    <w:p w:rsidR="00EE052C" w:rsidRDefault="00EE052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52C" w:rsidRDefault="00EE052C" w:rsidP="00565520">
      <w:pPr>
        <w:spacing w:after="0" w:line="240" w:lineRule="auto"/>
      </w:pPr>
      <w:r>
        <w:separator/>
      </w:r>
    </w:p>
  </w:footnote>
  <w:footnote w:type="continuationSeparator" w:id="0">
    <w:p w:rsidR="00EE052C" w:rsidRDefault="00EE052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000B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8014B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EF93E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distribution-box/d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2024-02-21T08:35:00Z</dcterms:created>
  <dcterms:modified xsi:type="dcterms:W3CDTF">2024-02-21T08:35:00Z</dcterms:modified>
</cp:coreProperties>
</file>